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367"/>
      </w:tblGrid>
      <w:tr w14:paraId="765A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 w14:paraId="1C7679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西藏自治区2024年工程建设质量管理小组活动优秀企业</w:t>
            </w:r>
          </w:p>
        </w:tc>
      </w:tr>
      <w:tr w14:paraId="6E6D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55F0DA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67" w:type="dxa"/>
            <w:vAlign w:val="top"/>
          </w:tcPr>
          <w:p w14:paraId="6F2B0F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 w14:paraId="5451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3B7DC2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67" w:type="dxa"/>
            <w:vAlign w:val="top"/>
          </w:tcPr>
          <w:p w14:paraId="5D49E0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华电金上昌都新能源有限公司</w:t>
            </w:r>
          </w:p>
        </w:tc>
      </w:tr>
      <w:tr w14:paraId="31D5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51E1B6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367" w:type="dxa"/>
            <w:vAlign w:val="top"/>
          </w:tcPr>
          <w:p w14:paraId="58E5F9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陕西建工第五建设集团有限公司</w:t>
            </w:r>
          </w:p>
        </w:tc>
      </w:tr>
      <w:tr w14:paraId="0F90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4A4CFD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367" w:type="dxa"/>
            <w:vAlign w:val="top"/>
          </w:tcPr>
          <w:p w14:paraId="3EC6B9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华电金沙江上游水电开发有限公司苏洼龙分公司</w:t>
            </w:r>
          </w:p>
        </w:tc>
      </w:tr>
      <w:tr w14:paraId="0C81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077F54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367" w:type="dxa"/>
            <w:vAlign w:val="top"/>
          </w:tcPr>
          <w:p w14:paraId="5F3724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中交一公局第六工程有限公司</w:t>
            </w:r>
          </w:p>
        </w:tc>
      </w:tr>
      <w:tr w14:paraId="1F4A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5A4A4D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367" w:type="dxa"/>
            <w:vAlign w:val="top"/>
          </w:tcPr>
          <w:p w14:paraId="584A9C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水电九局西藏建设工程有限公司</w:t>
            </w:r>
          </w:p>
        </w:tc>
      </w:tr>
      <w:tr w14:paraId="57EB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1B0925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367" w:type="dxa"/>
            <w:vAlign w:val="top"/>
          </w:tcPr>
          <w:p w14:paraId="4DB847F8">
            <w:pPr>
              <w:tabs>
                <w:tab w:val="left" w:pos="276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水电三局（西藏）工程建设有限公司</w:t>
            </w:r>
          </w:p>
        </w:tc>
      </w:tr>
      <w:tr w14:paraId="4E99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55E609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367" w:type="dxa"/>
            <w:vAlign w:val="top"/>
          </w:tcPr>
          <w:p w14:paraId="32B336AF">
            <w:pPr>
              <w:tabs>
                <w:tab w:val="left" w:pos="276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中交一公局第二工程有限公司</w:t>
            </w:r>
          </w:p>
        </w:tc>
      </w:tr>
      <w:tr w14:paraId="74CB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3ACE49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367" w:type="dxa"/>
            <w:vAlign w:val="top"/>
          </w:tcPr>
          <w:p w14:paraId="22225430">
            <w:pPr>
              <w:tabs>
                <w:tab w:val="left" w:pos="276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中建八局西南建设工程有限公司</w:t>
            </w:r>
          </w:p>
        </w:tc>
      </w:tr>
      <w:tr w14:paraId="78C5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269725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367" w:type="dxa"/>
            <w:vAlign w:val="top"/>
          </w:tcPr>
          <w:p w14:paraId="10C6DB89">
            <w:pPr>
              <w:tabs>
                <w:tab w:val="left" w:pos="276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西藏广晋建设工程有限公司</w:t>
            </w:r>
          </w:p>
        </w:tc>
      </w:tr>
    </w:tbl>
    <w:p w14:paraId="5B671067"/>
    <w:p w14:paraId="51B8487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CD6632">
      <w:pPr>
        <w:bidi w:val="0"/>
        <w:rPr>
          <w:lang w:val="en-US" w:eastAsia="zh-CN"/>
        </w:rPr>
      </w:pPr>
    </w:p>
    <w:p w14:paraId="01931710">
      <w:pPr>
        <w:bidi w:val="0"/>
        <w:rPr>
          <w:lang w:val="en-US" w:eastAsia="zh-CN"/>
        </w:rPr>
      </w:pPr>
    </w:p>
    <w:p w14:paraId="43BB80F7"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jk1YzA5ZmU5NDdhZjM5NzQ1ZmFhZjQwYzljZDcifQ=="/>
  </w:docVars>
  <w:rsids>
    <w:rsidRoot w:val="00000000"/>
    <w:rsid w:val="1A1C01FB"/>
    <w:rsid w:val="20961F3A"/>
    <w:rsid w:val="303B01E6"/>
    <w:rsid w:val="377049B0"/>
    <w:rsid w:val="42085F26"/>
    <w:rsid w:val="662172DE"/>
    <w:rsid w:val="6747411B"/>
    <w:rsid w:val="6DAB4634"/>
    <w:rsid w:val="73D2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5</TotalTime>
  <ScaleCrop>false</ScaleCrop>
  <LinksUpToDate>false</LinksUpToDate>
  <CharactersWithSpaces>171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2024-11-15T04:04:00Z</dcterms:created>
  <dc:creator>李超</dc:creator>
  <cp:lastModifiedBy>小园子</cp:lastModifiedBy>
  <dcterms:modified xsi:type="dcterms:W3CDTF">2024-12-04T07:44:35Z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05A82CD4D6CE49FC95C6239585877642_12</vt:lpwstr>
  </property>
</Properties>
</file>